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计数器数码显示</w:t>
      </w:r>
    </w:p>
    <w:p>
      <w:pPr>
        <w:ind w:firstLine="560" w:firstLineChars="200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感谢您使用森格电子的计数器数码显示，该数码显示使用的是2.3英寸红色数码管，2位-8位，其他位数定制提供。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性能：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输入电压：DC12V   2A  /  AC220V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计数器光电管提供电压：DC12V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功能：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计数器值断电保存：可选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亮度调节：6级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计数器分辨率：</w:t>
      </w:r>
      <w:r>
        <w:rPr>
          <w:rFonts w:hint="default" w:ascii="Arial" w:hAnsi="Arial" w:cs="Arial"/>
          <w:sz w:val="28"/>
          <w:szCs w:val="28"/>
          <w:lang w:val="en-US" w:eastAsia="zh-CN"/>
        </w:rPr>
        <w:t>≤</w:t>
      </w:r>
      <w:r>
        <w:rPr>
          <w:rFonts w:hint="eastAsia"/>
          <w:sz w:val="28"/>
          <w:szCs w:val="28"/>
          <w:lang w:val="en-US" w:eastAsia="zh-CN"/>
        </w:rPr>
        <w:t xml:space="preserve"> 100ms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计数器信号：高电平有效，PNP型光电管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，DC 6-12V有效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尺寸图如下：（单位：mm  N:位数）</w:t>
      </w:r>
    </w:p>
    <w:p>
      <w:r>
        <w:drawing>
          <wp:inline distT="0" distB="0" distL="114300" distR="114300">
            <wp:extent cx="4457700" cy="158115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4375" cy="1571625"/>
            <wp:effectExtent l="0" t="0" r="9525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端子接线图：</w:t>
      </w:r>
    </w:p>
    <w:p>
      <w:r>
        <w:drawing>
          <wp:inline distT="0" distB="0" distL="114300" distR="114300">
            <wp:extent cx="3933825" cy="1666875"/>
            <wp:effectExtent l="0" t="0" r="9525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使用说明：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通电后，当计数信号到来时，计数器值增加一位，当计数器达到最大值时，自动清零。当断电后，选择保存FLASH的会保存断电前的计数器值，选择保存RAM的，当再次通电使用时，数据从0开始。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也可选择清零信号将计数器清零。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亮度调节：</w:t>
      </w:r>
    </w:p>
    <w:p>
      <w:r>
        <w:drawing>
          <wp:inline distT="0" distB="0" distL="114300" distR="114300">
            <wp:extent cx="2695575" cy="11811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</w:t>
      </w:r>
    </w:p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4874260</wp:posOffset>
            </wp:positionH>
            <wp:positionV relativeFrom="paragraph">
              <wp:posOffset>109220</wp:posOffset>
            </wp:positionV>
            <wp:extent cx="974725" cy="974725"/>
            <wp:effectExtent l="0" t="0" r="15875" b="15875"/>
            <wp:wrapNone/>
            <wp:docPr id="3" name="图片 3" descr="森格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森格公众号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-420" w:leftChars="-200" w:firstLine="4200" w:firstLineChars="20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陕西森格电子科技有限公司</w:t>
      </w:r>
    </w:p>
    <w:p>
      <w:pPr>
        <w:ind w:left="-420" w:leftChars="-200" w:firstLine="4200" w:firstLineChars="20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电话：13991918020</w:t>
      </w:r>
    </w:p>
    <w:p>
      <w:pPr>
        <w:ind w:left="-420" w:leftChars="-200" w:firstLine="4200" w:firstLineChars="20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地址：陕西西安雁塔区南三环东段3699号</w:t>
      </w:r>
    </w:p>
    <w:p>
      <w:pPr>
        <w:ind w:left="-420" w:leftChars="-200" w:firstLine="4200" w:firstLineChars="20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"http://www.sxsingle.cn"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www.sxsingle.cn</w:t>
      </w:r>
      <w:r>
        <w:rPr>
          <w:rFonts w:hint="eastAsia"/>
          <w:lang w:val="en-US" w:eastAsia="zh-CN"/>
        </w:rPr>
        <w:fldChar w:fldCharType="end"/>
      </w:r>
    </w:p>
    <w:p>
      <w:pPr>
        <w:ind w:left="378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94B912"/>
    <w:multiLevelType w:val="singleLevel"/>
    <w:tmpl w:val="D294B91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2U4ODNhOGIwYTU3NWJhYWU5MGZiNGQ4YjZkODQifQ=="/>
  </w:docVars>
  <w:rsids>
    <w:rsidRoot w:val="3B840A79"/>
    <w:rsid w:val="2D0318F6"/>
    <w:rsid w:val="345B19CB"/>
    <w:rsid w:val="37245770"/>
    <w:rsid w:val="39960803"/>
    <w:rsid w:val="3A0E20DD"/>
    <w:rsid w:val="3B840A79"/>
    <w:rsid w:val="573A1DDB"/>
    <w:rsid w:val="5F9B2242"/>
    <w:rsid w:val="60071C9B"/>
    <w:rsid w:val="61885D90"/>
    <w:rsid w:val="641E012E"/>
    <w:rsid w:val="67D66668"/>
    <w:rsid w:val="6D1E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2023-08-12T07:16:00Z</dcterms:created>
  <dc:creator>森格电子  张宪</dc:creator>
  <cp:lastModifiedBy>森格电子  张宪</cp:lastModifiedBy>
  <dcterms:modified xsi:type="dcterms:W3CDTF">2023-08-23T08:01:49Z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6C9161D7AFBD452FBEE56A305FA4FE69_13</vt:lpwstr>
  </property>
</Properties>
</file>